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1DB0BB" w14:textId="77777777" w:rsidR="00102037" w:rsidRPr="00102037" w:rsidRDefault="00102037" w:rsidP="00102037">
      <w:r w:rsidRPr="00102037">
        <w:rPr>
          <w:b/>
          <w:bCs/>
        </w:rPr>
        <w:t>Ситуация 21</w:t>
      </w:r>
    </w:p>
    <w:p w14:paraId="6611D431" w14:textId="77777777" w:rsidR="00102037" w:rsidRPr="00102037" w:rsidRDefault="00102037" w:rsidP="00102037">
      <w:r w:rsidRPr="00102037">
        <w:t> </w:t>
      </w:r>
    </w:p>
    <w:p w14:paraId="550648F8" w14:textId="77777777" w:rsidR="00102037" w:rsidRPr="00102037" w:rsidRDefault="00102037" w:rsidP="00102037">
      <w:r w:rsidRPr="00102037">
        <w:t>Проанализируйте достоинства и недостатки формулировок миссий нижеследующих известных компаний: как в них отражаются удовлетворенные потребности, целевой рынок и масштабы удовлетворения потребностей?</w:t>
      </w:r>
    </w:p>
    <w:p w14:paraId="6D2A44E2" w14:textId="77777777" w:rsidR="00102037" w:rsidRPr="00102037" w:rsidRDefault="00102037" w:rsidP="00102037">
      <w:r w:rsidRPr="00102037">
        <w:t> </w:t>
      </w:r>
    </w:p>
    <w:p w14:paraId="09A1766F" w14:textId="77777777" w:rsidR="00102037" w:rsidRPr="00102037" w:rsidRDefault="00102037" w:rsidP="00102037">
      <w:r w:rsidRPr="00102037">
        <w:t>Макдональдс – «Быстрое обслуживание клиентов ограниченным набором горячей вкусной пищи в чистых и уютных ресторанах по приемлемой цене по всему миру».</w:t>
      </w:r>
    </w:p>
    <w:p w14:paraId="12493C32" w14:textId="77777777" w:rsidR="00102037" w:rsidRPr="00102037" w:rsidRDefault="00102037" w:rsidP="00102037">
      <w:r w:rsidRPr="00102037">
        <w:t> </w:t>
      </w:r>
    </w:p>
    <w:p w14:paraId="1E9702AA" w14:textId="77777777" w:rsidR="00102037" w:rsidRPr="00102037" w:rsidRDefault="00102037" w:rsidP="00102037">
      <w:r w:rsidRPr="00102037">
        <w:t>Форд – «Наша миссия – постоянные усовершенствования товаров и услуг и удовлетворение потребностей наших покупателей, что обеспечит процветание бизнеса и справедливый доход акционерам, владельцам нашей компании».</w:t>
      </w:r>
    </w:p>
    <w:p w14:paraId="224DE596" w14:textId="77777777" w:rsidR="00102037" w:rsidRPr="00102037" w:rsidRDefault="00102037" w:rsidP="00102037">
      <w:r w:rsidRPr="00102037">
        <w:t> </w:t>
      </w:r>
    </w:p>
    <w:p w14:paraId="216D7D51" w14:textId="77777777" w:rsidR="00102037" w:rsidRPr="00102037" w:rsidRDefault="00102037" w:rsidP="00102037">
      <w:r w:rsidRPr="00102037">
        <w:t>Хонда – «Мы стремимся предлагать наиболее эффективные товары по приемлемым ценам для удовлетворения потребителей всего мира».</w:t>
      </w:r>
    </w:p>
    <w:p w14:paraId="31F3D221" w14:textId="77777777" w:rsidR="00D9207F" w:rsidRDefault="00D9207F"/>
    <w:sectPr w:rsidR="00D92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02"/>
    <w:rsid w:val="00102037"/>
    <w:rsid w:val="00D07A02"/>
    <w:rsid w:val="00D9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52C36A-04DD-4F61-BB02-7843F131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7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2021-11-15T07:17:00Z</dcterms:created>
  <dcterms:modified xsi:type="dcterms:W3CDTF">2021-11-15T07:17:00Z</dcterms:modified>
</cp:coreProperties>
</file>